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3598" w:rsidRDefault="00917237" w:rsidP="005B5C72">
      <w:pPr>
        <w:jc w:val="center"/>
        <w:rPr>
          <w:rFonts w:ascii="標楷體" w:eastAsia="標楷體" w:hAnsi="標楷體"/>
          <w:sz w:val="28"/>
          <w:szCs w:val="28"/>
        </w:rPr>
      </w:pPr>
      <w:r w:rsidRPr="00917237">
        <w:rPr>
          <w:rFonts w:ascii="標楷體" w:eastAsia="標楷體" w:hAnsi="標楷體" w:hint="eastAsia"/>
          <w:sz w:val="28"/>
          <w:szCs w:val="28"/>
        </w:rPr>
        <w:t>南投縣</w:t>
      </w:r>
      <w:r w:rsidR="00DB5E30" w:rsidRPr="00DB5E30">
        <w:rPr>
          <w:rFonts w:ascii="標楷體" w:eastAsia="標楷體" w:hAnsi="標楷體" w:hint="eastAsia"/>
          <w:sz w:val="28"/>
          <w:szCs w:val="28"/>
        </w:rPr>
        <w:t>竹山鎮延平國民小</w:t>
      </w:r>
      <w:r w:rsidR="00DB5E30">
        <w:rPr>
          <w:rFonts w:ascii="標楷體" w:eastAsia="標楷體" w:hAnsi="標楷體" w:hint="eastAsia"/>
          <w:sz w:val="28"/>
          <w:szCs w:val="28"/>
        </w:rPr>
        <w:t>學</w:t>
      </w:r>
      <w:r w:rsidR="001D2FD6" w:rsidRPr="00917237">
        <w:rPr>
          <w:rFonts w:ascii="標楷體" w:eastAsia="標楷體" w:hAnsi="標楷體" w:hint="eastAsia"/>
          <w:sz w:val="28"/>
          <w:szCs w:val="28"/>
        </w:rPr>
        <w:t>10</w:t>
      </w:r>
      <w:r w:rsidR="003F04C5">
        <w:rPr>
          <w:rFonts w:ascii="標楷體" w:eastAsia="標楷體" w:hAnsi="標楷體" w:hint="eastAsia"/>
          <w:sz w:val="28"/>
          <w:szCs w:val="28"/>
        </w:rPr>
        <w:t>6</w:t>
      </w:r>
      <w:r w:rsidR="00BB3598">
        <w:rPr>
          <w:rFonts w:ascii="標楷體" w:eastAsia="標楷體" w:hAnsi="標楷體" w:hint="eastAsia"/>
          <w:sz w:val="28"/>
          <w:szCs w:val="28"/>
        </w:rPr>
        <w:t>學</w:t>
      </w:r>
      <w:r w:rsidR="001D2FD6" w:rsidRPr="00917237">
        <w:rPr>
          <w:rFonts w:ascii="標楷體" w:eastAsia="標楷體" w:hAnsi="標楷體" w:hint="eastAsia"/>
          <w:sz w:val="28"/>
          <w:szCs w:val="28"/>
        </w:rPr>
        <w:t>年度</w:t>
      </w:r>
      <w:r w:rsidR="00BB3598">
        <w:rPr>
          <w:rFonts w:ascii="標楷體" w:eastAsia="標楷體" w:hAnsi="標楷體" w:hint="eastAsia"/>
          <w:sz w:val="28"/>
          <w:szCs w:val="28"/>
        </w:rPr>
        <w:t>第2學期至107學年度</w:t>
      </w:r>
    </w:p>
    <w:p w:rsidR="00DB5E30" w:rsidRDefault="00BB3598" w:rsidP="005B5C72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補助辦理</w:t>
      </w:r>
      <w:r w:rsidR="00917237" w:rsidRPr="00917237">
        <w:rPr>
          <w:rFonts w:ascii="標楷體" w:eastAsia="標楷體" w:hAnsi="標楷體" w:hint="eastAsia"/>
          <w:sz w:val="28"/>
          <w:szCs w:val="28"/>
        </w:rPr>
        <w:t>提升</w:t>
      </w:r>
      <w:r>
        <w:rPr>
          <w:rFonts w:ascii="標楷體" w:eastAsia="標楷體" w:hAnsi="標楷體" w:hint="eastAsia"/>
          <w:sz w:val="28"/>
          <w:szCs w:val="28"/>
        </w:rPr>
        <w:t>國民中小學</w:t>
      </w:r>
      <w:r w:rsidR="00917237" w:rsidRPr="00917237">
        <w:rPr>
          <w:rFonts w:ascii="標楷體" w:eastAsia="標楷體" w:hAnsi="標楷體" w:hint="eastAsia"/>
          <w:sz w:val="28"/>
          <w:szCs w:val="28"/>
        </w:rPr>
        <w:t>英語教學成效計畫</w:t>
      </w:r>
      <w:r>
        <w:rPr>
          <w:rFonts w:ascii="標楷體" w:eastAsia="標楷體" w:hAnsi="標楷體" w:hint="eastAsia"/>
          <w:sz w:val="28"/>
          <w:szCs w:val="28"/>
        </w:rPr>
        <w:t>-</w:t>
      </w:r>
    </w:p>
    <w:p w:rsidR="00AE6DC2" w:rsidRDefault="003F04C5" w:rsidP="005B5C72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子</w:t>
      </w:r>
      <w:r w:rsidR="002529EB">
        <w:rPr>
          <w:rFonts w:ascii="標楷體" w:eastAsia="標楷體" w:hAnsi="標楷體" w:hint="eastAsia"/>
          <w:sz w:val="28"/>
          <w:szCs w:val="28"/>
        </w:rPr>
        <w:t>計畫一：</w:t>
      </w:r>
      <w:r w:rsidR="001D2FD6" w:rsidRPr="00917237">
        <w:rPr>
          <w:rFonts w:ascii="標楷體" w:eastAsia="標楷體" w:hAnsi="標楷體" w:hint="eastAsia"/>
          <w:sz w:val="28"/>
          <w:szCs w:val="28"/>
        </w:rPr>
        <w:t>充實英語教學設備</w:t>
      </w:r>
      <w:r w:rsidR="00DB5E30">
        <w:rPr>
          <w:rFonts w:ascii="標楷體" w:eastAsia="標楷體" w:hAnsi="標楷體" w:hint="eastAsia"/>
          <w:sz w:val="28"/>
          <w:szCs w:val="28"/>
        </w:rPr>
        <w:t xml:space="preserve"> </w:t>
      </w:r>
      <w:r w:rsidR="001D2FD6" w:rsidRPr="00917237">
        <w:rPr>
          <w:rFonts w:ascii="標楷體" w:eastAsia="標楷體" w:hAnsi="標楷體" w:hint="eastAsia"/>
          <w:sz w:val="28"/>
          <w:szCs w:val="28"/>
        </w:rPr>
        <w:t>成果</w:t>
      </w:r>
      <w:r w:rsidR="00237E97">
        <w:rPr>
          <w:rFonts w:ascii="標楷體" w:eastAsia="標楷體" w:hAnsi="標楷體" w:hint="eastAsia"/>
          <w:sz w:val="28"/>
          <w:szCs w:val="28"/>
        </w:rPr>
        <w:t>報告</w:t>
      </w:r>
    </w:p>
    <w:p w:rsidR="00917237" w:rsidRDefault="00917237" w:rsidP="00917237">
      <w:pPr>
        <w:rPr>
          <w:rFonts w:ascii="標楷體" w:eastAsia="標楷體" w:hAnsi="標楷體"/>
          <w:sz w:val="28"/>
          <w:szCs w:val="28"/>
          <w:u w:val="single"/>
        </w:rPr>
      </w:pPr>
      <w:r w:rsidRPr="00917237">
        <w:rPr>
          <w:rFonts w:ascii="標楷體" w:eastAsia="標楷體" w:hAnsi="標楷體" w:hint="eastAsia"/>
          <w:sz w:val="28"/>
          <w:szCs w:val="28"/>
        </w:rPr>
        <w:t>申請學校：</w:t>
      </w:r>
      <w:r w:rsidR="00DB5E30" w:rsidRPr="00DB5E30">
        <w:rPr>
          <w:rFonts w:ascii="標楷體" w:eastAsia="標楷體" w:hAnsi="標楷體" w:hint="eastAsia"/>
          <w:sz w:val="28"/>
          <w:szCs w:val="28"/>
        </w:rPr>
        <w:t>南投縣延平國民小</w:t>
      </w:r>
      <w:r w:rsidR="00DB5E30">
        <w:rPr>
          <w:rFonts w:ascii="標楷體" w:eastAsia="標楷體" w:hAnsi="標楷體" w:hint="eastAsia"/>
          <w:sz w:val="28"/>
          <w:szCs w:val="28"/>
        </w:rPr>
        <w:t xml:space="preserve">學 </w:t>
      </w:r>
      <w:r w:rsidR="00DB5E30">
        <w:rPr>
          <w:rFonts w:ascii="標楷體" w:eastAsia="標楷體" w:hAnsi="標楷體"/>
          <w:sz w:val="28"/>
          <w:szCs w:val="28"/>
        </w:rPr>
        <w:t xml:space="preserve"> </w:t>
      </w:r>
      <w:r w:rsidR="00080EDC">
        <w:rPr>
          <w:rFonts w:ascii="標楷體" w:eastAsia="標楷體" w:hAnsi="標楷體" w:hint="eastAsia"/>
          <w:sz w:val="28"/>
          <w:szCs w:val="28"/>
        </w:rPr>
        <w:t xml:space="preserve"> 全校人數：</w:t>
      </w:r>
      <w:r w:rsidR="00DB5E30">
        <w:rPr>
          <w:rFonts w:ascii="標楷體" w:eastAsia="標楷體" w:hAnsi="標楷體"/>
          <w:sz w:val="28"/>
          <w:szCs w:val="28"/>
        </w:rPr>
        <w:t>307</w:t>
      </w:r>
      <w:r w:rsidR="00080EDC">
        <w:rPr>
          <w:rFonts w:ascii="標楷體" w:eastAsia="標楷體" w:hAnsi="標楷體" w:hint="eastAsia"/>
          <w:sz w:val="28"/>
          <w:szCs w:val="28"/>
        </w:rPr>
        <w:t xml:space="preserve">人  </w:t>
      </w:r>
      <w:r w:rsidR="00DB5E30">
        <w:rPr>
          <w:rFonts w:ascii="標楷體" w:eastAsia="標楷體" w:hAnsi="標楷體"/>
          <w:sz w:val="28"/>
          <w:szCs w:val="28"/>
        </w:rPr>
        <w:t xml:space="preserve"> </w:t>
      </w:r>
      <w:r w:rsidR="00080EDC">
        <w:rPr>
          <w:rFonts w:ascii="標楷體" w:eastAsia="標楷體" w:hAnsi="標楷體" w:hint="eastAsia"/>
          <w:sz w:val="28"/>
          <w:szCs w:val="28"/>
        </w:rPr>
        <w:t>受益人數：</w:t>
      </w:r>
      <w:r w:rsidR="00DB5E30">
        <w:rPr>
          <w:rFonts w:ascii="標楷體" w:eastAsia="標楷體" w:hAnsi="標楷體"/>
          <w:sz w:val="28"/>
          <w:szCs w:val="28"/>
        </w:rPr>
        <w:t>307</w:t>
      </w:r>
      <w:r w:rsidR="00080EDC">
        <w:rPr>
          <w:rFonts w:ascii="標楷體" w:eastAsia="標楷體" w:hAnsi="標楷體" w:hint="eastAsia"/>
          <w:sz w:val="28"/>
          <w:szCs w:val="28"/>
        </w:rPr>
        <w:t>人</w:t>
      </w:r>
    </w:p>
    <w:p w:rsidR="00296A09" w:rsidRPr="00296A09" w:rsidRDefault="00296A09" w:rsidP="00917237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補助</w:t>
      </w:r>
      <w:r w:rsidRPr="00296A09">
        <w:rPr>
          <w:rFonts w:ascii="標楷體" w:eastAsia="標楷體" w:hAnsi="標楷體" w:hint="eastAsia"/>
          <w:sz w:val="28"/>
          <w:szCs w:val="28"/>
        </w:rPr>
        <w:t>經費：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DB5E30">
        <w:rPr>
          <w:rFonts w:ascii="標楷體" w:eastAsia="標楷體" w:hAnsi="標楷體"/>
          <w:sz w:val="28"/>
          <w:szCs w:val="28"/>
        </w:rPr>
        <w:t>32000</w:t>
      </w:r>
      <w:r>
        <w:rPr>
          <w:rFonts w:ascii="標楷體" w:eastAsia="標楷體" w:hAnsi="標楷體" w:hint="eastAsia"/>
          <w:sz w:val="28"/>
          <w:szCs w:val="28"/>
        </w:rPr>
        <w:t>元（經常門：   元</w:t>
      </w:r>
      <w:r w:rsidR="00DB5E30">
        <w:rPr>
          <w:rFonts w:ascii="標楷體" w:eastAsia="標楷體" w:hAnsi="標楷體" w:hint="eastAsia"/>
          <w:sz w:val="28"/>
          <w:szCs w:val="28"/>
        </w:rPr>
        <w:t xml:space="preserve"> </w:t>
      </w:r>
      <w:r w:rsidR="00E112A6">
        <w:rPr>
          <w:rFonts w:ascii="標楷體" w:eastAsia="標楷體" w:hAnsi="標楷體"/>
          <w:sz w:val="28"/>
          <w:szCs w:val="28"/>
        </w:rPr>
        <w:t xml:space="preserve"> </w:t>
      </w:r>
      <w:r w:rsidR="00DB5E30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 資本門： </w:t>
      </w:r>
      <w:r w:rsidR="00DB5E30">
        <w:rPr>
          <w:rFonts w:ascii="標楷體" w:eastAsia="標楷體" w:hAnsi="標楷體"/>
          <w:sz w:val="28"/>
          <w:szCs w:val="28"/>
        </w:rPr>
        <w:t>32000</w:t>
      </w:r>
      <w:r>
        <w:rPr>
          <w:rFonts w:ascii="標楷體" w:eastAsia="標楷體" w:hAnsi="標楷體" w:hint="eastAsia"/>
          <w:sz w:val="28"/>
          <w:szCs w:val="28"/>
        </w:rPr>
        <w:t>元）</w:t>
      </w:r>
    </w:p>
    <w:p w:rsidR="00DB2C0B" w:rsidRPr="00296A09" w:rsidRDefault="00AE6DC2" w:rsidP="001B0125">
      <w:pPr>
        <w:spacing w:line="48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一、</w:t>
      </w:r>
      <w:r w:rsidR="00296A09">
        <w:rPr>
          <w:rFonts w:ascii="標楷體" w:eastAsia="標楷體" w:hAnsi="標楷體" w:hint="eastAsia"/>
          <w:sz w:val="28"/>
        </w:rPr>
        <w:t>主要補助項目：請用</w:t>
      </w:r>
      <w:r w:rsidR="00296A09">
        <w:rPr>
          <w:rFonts w:ascii="新細明體" w:hAnsi="新細明體" w:hint="eastAsia"/>
          <w:sz w:val="28"/>
        </w:rPr>
        <w:t>■</w:t>
      </w:r>
      <w:r w:rsidR="00296A09">
        <w:rPr>
          <w:rFonts w:ascii="標楷體" w:eastAsia="標楷體" w:hAnsi="標楷體" w:hint="eastAsia"/>
          <w:sz w:val="28"/>
        </w:rPr>
        <w:t>選擇</w:t>
      </w:r>
    </w:p>
    <w:p w:rsidR="00296A09" w:rsidRPr="00296A09" w:rsidRDefault="00DB5E30" w:rsidP="00296A09">
      <w:pPr>
        <w:spacing w:line="48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█</w:t>
      </w:r>
      <w:r w:rsidR="00296A09" w:rsidRPr="00296A09">
        <w:rPr>
          <w:rFonts w:ascii="標楷體" w:eastAsia="標楷體" w:hAnsi="標楷體" w:hint="eastAsia"/>
          <w:sz w:val="28"/>
        </w:rPr>
        <w:t>英聽設備為主</w:t>
      </w:r>
    </w:p>
    <w:p w:rsidR="00296A09" w:rsidRDefault="00296A09" w:rsidP="00296A09">
      <w:pPr>
        <w:spacing w:line="480" w:lineRule="exact"/>
        <w:rPr>
          <w:rFonts w:ascii="標楷體" w:eastAsia="標楷體" w:hAnsi="標楷體"/>
          <w:sz w:val="28"/>
        </w:rPr>
      </w:pPr>
      <w:r w:rsidRPr="00296A09">
        <w:rPr>
          <w:rFonts w:ascii="標楷體" w:eastAsia="標楷體" w:hAnsi="標楷體" w:hint="eastAsia"/>
          <w:sz w:val="28"/>
        </w:rPr>
        <w:t>□英語情境教室布置為主</w:t>
      </w:r>
    </w:p>
    <w:p w:rsidR="00296A09" w:rsidRPr="00296A09" w:rsidRDefault="00296A09" w:rsidP="00296A09">
      <w:pPr>
        <w:spacing w:line="480" w:lineRule="exact"/>
        <w:rPr>
          <w:rFonts w:ascii="標楷體" w:eastAsia="標楷體" w:hAnsi="標楷體"/>
          <w:sz w:val="28"/>
        </w:rPr>
      </w:pPr>
      <w:r w:rsidRPr="00296A09">
        <w:rPr>
          <w:rFonts w:ascii="標楷體" w:eastAsia="標楷體" w:hAnsi="標楷體" w:hint="eastAsia"/>
          <w:sz w:val="28"/>
        </w:rPr>
        <w:t>□浸潤式活動設備為主</w:t>
      </w:r>
    </w:p>
    <w:p w:rsidR="00296A09" w:rsidRDefault="00296A09" w:rsidP="00296A09">
      <w:pPr>
        <w:spacing w:line="480" w:lineRule="exact"/>
        <w:rPr>
          <w:rFonts w:ascii="標楷體" w:eastAsia="標楷體" w:hAnsi="標楷體"/>
          <w:sz w:val="28"/>
        </w:rPr>
      </w:pPr>
      <w:r w:rsidRPr="00296A09">
        <w:rPr>
          <w:rFonts w:ascii="標楷體" w:eastAsia="標楷體" w:hAnsi="標楷體" w:hint="eastAsia"/>
          <w:sz w:val="28"/>
        </w:rPr>
        <w:t>□教材教具為主</w:t>
      </w:r>
    </w:p>
    <w:p w:rsidR="00296A09" w:rsidRDefault="00DB5E30" w:rsidP="00296A09">
      <w:pPr>
        <w:spacing w:line="48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█</w:t>
      </w:r>
      <w:r w:rsidR="00296A09" w:rsidRPr="00296A09">
        <w:rPr>
          <w:rFonts w:ascii="標楷體" w:eastAsia="標楷體" w:hAnsi="標楷體" w:hint="eastAsia"/>
          <w:sz w:val="28"/>
        </w:rPr>
        <w:t>英語閱讀圖書為主</w:t>
      </w:r>
    </w:p>
    <w:p w:rsidR="00296A09" w:rsidRPr="00296A09" w:rsidRDefault="00296A09" w:rsidP="00296A09">
      <w:pPr>
        <w:spacing w:line="480" w:lineRule="exact"/>
        <w:rPr>
          <w:rFonts w:ascii="標楷體" w:eastAsia="標楷體" w:hAnsi="標楷體"/>
          <w:sz w:val="28"/>
        </w:rPr>
      </w:pPr>
      <w:r w:rsidRPr="00296A09">
        <w:rPr>
          <w:rFonts w:ascii="標楷體" w:eastAsia="標楷體" w:hAnsi="標楷體" w:hint="eastAsia"/>
          <w:sz w:val="28"/>
        </w:rPr>
        <w:t>□英語閱讀角為主</w:t>
      </w:r>
    </w:p>
    <w:p w:rsidR="00296A09" w:rsidRDefault="00296A09" w:rsidP="00296A09">
      <w:pPr>
        <w:spacing w:line="480" w:lineRule="exact"/>
        <w:rPr>
          <w:rFonts w:ascii="標楷體" w:eastAsia="標楷體" w:hAnsi="標楷體"/>
          <w:sz w:val="28"/>
        </w:rPr>
      </w:pPr>
      <w:r w:rsidRPr="00296A09">
        <w:rPr>
          <w:rFonts w:ascii="標楷體" w:eastAsia="標楷體" w:hAnsi="標楷體" w:hint="eastAsia"/>
          <w:sz w:val="28"/>
        </w:rPr>
        <w:t>□其他(請說明)</w:t>
      </w:r>
    </w:p>
    <w:p w:rsidR="00E112A6" w:rsidRPr="00E112A6" w:rsidRDefault="00E112A6" w:rsidP="00E112A6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E112A6">
        <w:rPr>
          <w:rFonts w:ascii="標楷體" w:eastAsia="標楷體" w:hAnsi="標楷體" w:hint="eastAsia"/>
          <w:sz w:val="28"/>
          <w:szCs w:val="28"/>
        </w:rPr>
        <w:t>二、執行方式</w:t>
      </w:r>
    </w:p>
    <w:p w:rsidR="00E112A6" w:rsidRPr="00E112A6" w:rsidRDefault="00E112A6" w:rsidP="00E112A6">
      <w:pPr>
        <w:spacing w:line="480" w:lineRule="exact"/>
        <w:ind w:left="700" w:hangingChars="250" w:hanging="700"/>
        <w:rPr>
          <w:rFonts w:ascii="標楷體" w:eastAsia="標楷體" w:hAnsi="標楷體"/>
          <w:sz w:val="28"/>
          <w:szCs w:val="28"/>
        </w:rPr>
      </w:pPr>
      <w:r w:rsidRPr="00E112A6">
        <w:rPr>
          <w:rFonts w:ascii="標楷體" w:eastAsia="標楷體" w:hAnsi="標楷體" w:hint="eastAsia"/>
          <w:sz w:val="28"/>
          <w:szCs w:val="28"/>
        </w:rPr>
        <w:t>(一) 藉由英</w:t>
      </w:r>
      <w:r>
        <w:rPr>
          <w:rFonts w:ascii="標楷體" w:eastAsia="標楷體" w:hAnsi="標楷體" w:hint="eastAsia"/>
          <w:sz w:val="28"/>
          <w:szCs w:val="28"/>
        </w:rPr>
        <w:t>語有聲書</w:t>
      </w:r>
      <w:r w:rsidRPr="00E112A6">
        <w:rPr>
          <w:rFonts w:ascii="標楷體" w:eastAsia="標楷體" w:hAnsi="標楷體" w:hint="eastAsia"/>
          <w:sz w:val="28"/>
          <w:szCs w:val="28"/>
        </w:rPr>
        <w:t>及設備，讓學生反覆練習，增加英聽的機會，全方位提升英語聽說能力。</w:t>
      </w:r>
    </w:p>
    <w:p w:rsidR="00E112A6" w:rsidRPr="00E112A6" w:rsidRDefault="00E112A6" w:rsidP="00E112A6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E112A6">
        <w:rPr>
          <w:rFonts w:ascii="標楷體" w:eastAsia="標楷體" w:hAnsi="標楷體" w:hint="eastAsia"/>
          <w:sz w:val="28"/>
          <w:szCs w:val="28"/>
        </w:rPr>
        <w:t>(二) 運用多元化的評量方式，增加學生學習英語的興趣。</w:t>
      </w:r>
    </w:p>
    <w:p w:rsidR="00E112A6" w:rsidRPr="00E112A6" w:rsidRDefault="00E112A6" w:rsidP="00E112A6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E112A6" w:rsidRPr="00E112A6" w:rsidRDefault="00E112A6" w:rsidP="00E112A6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E112A6">
        <w:rPr>
          <w:rFonts w:ascii="標楷體" w:eastAsia="標楷體" w:hAnsi="標楷體" w:hint="eastAsia"/>
          <w:sz w:val="28"/>
          <w:szCs w:val="28"/>
        </w:rPr>
        <w:t>三、執行內容</w:t>
      </w:r>
    </w:p>
    <w:p w:rsidR="00E112A6" w:rsidRPr="00E112A6" w:rsidRDefault="00E112A6" w:rsidP="00E112A6">
      <w:pPr>
        <w:spacing w:line="480" w:lineRule="exact"/>
        <w:ind w:left="700" w:hangingChars="250" w:hanging="700"/>
        <w:rPr>
          <w:rFonts w:ascii="標楷體" w:eastAsia="標楷體" w:hAnsi="標楷體"/>
          <w:sz w:val="28"/>
          <w:szCs w:val="28"/>
        </w:rPr>
      </w:pPr>
      <w:r w:rsidRPr="00E112A6">
        <w:rPr>
          <w:rFonts w:ascii="標楷體" w:eastAsia="標楷體" w:hAnsi="標楷體" w:hint="eastAsia"/>
          <w:sz w:val="28"/>
          <w:szCs w:val="28"/>
        </w:rPr>
        <w:t>(一) 進行小書領讀、課間歌曲播放、耶誕快閃、RT演出、</w:t>
      </w:r>
      <w:r>
        <w:rPr>
          <w:rFonts w:ascii="標楷體" w:eastAsia="標楷體" w:hAnsi="標楷體" w:hint="eastAsia"/>
          <w:sz w:val="28"/>
          <w:szCs w:val="28"/>
        </w:rPr>
        <w:t>英語口說比</w:t>
      </w:r>
      <w:r w:rsidRPr="00E112A6">
        <w:rPr>
          <w:rFonts w:ascii="標楷體" w:eastAsia="標楷體" w:hAnsi="標楷體" w:hint="eastAsia"/>
          <w:sz w:val="28"/>
          <w:szCs w:val="28"/>
        </w:rPr>
        <w:t>賽等主題活動。</w:t>
      </w:r>
    </w:p>
    <w:p w:rsidR="00E112A6" w:rsidRPr="00E112A6" w:rsidRDefault="00E112A6" w:rsidP="00E112A6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E112A6">
        <w:rPr>
          <w:rFonts w:ascii="標楷體" w:eastAsia="標楷體" w:hAnsi="標楷體" w:hint="eastAsia"/>
          <w:sz w:val="28"/>
          <w:szCs w:val="28"/>
        </w:rPr>
        <w:t>(二) 推展能力會考聽說檢測、單字抽抽樂、補救教學等策略</w:t>
      </w:r>
    </w:p>
    <w:p w:rsidR="00E112A6" w:rsidRPr="00E112A6" w:rsidRDefault="00E112A6" w:rsidP="00E112A6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E112A6" w:rsidRPr="00E112A6" w:rsidRDefault="00E112A6" w:rsidP="00E112A6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E112A6">
        <w:rPr>
          <w:rFonts w:ascii="標楷體" w:eastAsia="標楷體" w:hAnsi="標楷體" w:hint="eastAsia"/>
          <w:sz w:val="28"/>
          <w:szCs w:val="28"/>
        </w:rPr>
        <w:t>四、執行成效</w:t>
      </w:r>
    </w:p>
    <w:p w:rsidR="00E112A6" w:rsidRPr="00E112A6" w:rsidRDefault="00E112A6" w:rsidP="00E112A6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E112A6">
        <w:rPr>
          <w:rFonts w:ascii="標楷體" w:eastAsia="標楷體" w:hAnsi="標楷體" w:hint="eastAsia"/>
          <w:sz w:val="28"/>
          <w:szCs w:val="28"/>
        </w:rPr>
        <w:t>(一) 藉由英聽媒材，強化英語聽、說知能。</w:t>
      </w:r>
    </w:p>
    <w:p w:rsidR="00E112A6" w:rsidRPr="00E112A6" w:rsidRDefault="00E112A6" w:rsidP="00E112A6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E112A6">
        <w:rPr>
          <w:rFonts w:ascii="標楷體" w:eastAsia="標楷體" w:hAnsi="標楷體" w:hint="eastAsia"/>
          <w:sz w:val="28"/>
          <w:szCs w:val="28"/>
        </w:rPr>
        <w:t>(二) 落實資訊融入教學，使教學生動活潑，激發學習動機，引起學習興趣</w:t>
      </w:r>
    </w:p>
    <w:p w:rsidR="00E112A6" w:rsidRPr="00E112A6" w:rsidRDefault="00E112A6" w:rsidP="00E112A6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E112A6" w:rsidRPr="00E112A6" w:rsidRDefault="00E112A6" w:rsidP="00E112A6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E112A6">
        <w:rPr>
          <w:rFonts w:ascii="標楷體" w:eastAsia="標楷體" w:hAnsi="標楷體" w:hint="eastAsia"/>
          <w:sz w:val="28"/>
          <w:szCs w:val="28"/>
        </w:rPr>
        <w:t>五、問題檢討</w:t>
      </w:r>
    </w:p>
    <w:p w:rsidR="00E112A6" w:rsidRPr="00563306" w:rsidRDefault="00E112A6" w:rsidP="00E112A6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E112A6">
        <w:rPr>
          <w:rFonts w:ascii="標楷體" w:eastAsia="標楷體" w:hAnsi="標楷體" w:hint="eastAsia"/>
          <w:sz w:val="28"/>
          <w:szCs w:val="28"/>
        </w:rPr>
        <w:t xml:space="preserve">(一) </w:t>
      </w:r>
      <w:r w:rsidR="00563306">
        <w:rPr>
          <w:rFonts w:ascii="標楷體" w:eastAsia="標楷體" w:hAnsi="標楷體" w:hint="eastAsia"/>
          <w:sz w:val="28"/>
          <w:szCs w:val="28"/>
        </w:rPr>
        <w:t>英語</w:t>
      </w:r>
      <w:r w:rsidR="00563306">
        <w:rPr>
          <w:rFonts w:ascii="標楷體" w:eastAsia="標楷體" w:hAnsi="標楷體"/>
          <w:sz w:val="28"/>
          <w:szCs w:val="28"/>
        </w:rPr>
        <w:t>圖書使用效益，應結合資訊設備及行動載具走出單一教室，擴大生活化閱讀樂趣，建議同步充實資訊行動設備。</w:t>
      </w:r>
      <w:r w:rsidR="00C70A8A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E112A6" w:rsidRDefault="00E112A6" w:rsidP="001B0125">
      <w:pPr>
        <w:spacing w:line="480" w:lineRule="exact"/>
        <w:rPr>
          <w:rFonts w:ascii="標楷體" w:eastAsia="標楷體" w:hAnsi="標楷體"/>
          <w:sz w:val="28"/>
        </w:rPr>
      </w:pPr>
    </w:p>
    <w:p w:rsidR="006A261B" w:rsidRDefault="00B81860" w:rsidP="001B0125">
      <w:pPr>
        <w:spacing w:line="48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六</w:t>
      </w:r>
      <w:r w:rsidR="00EB1FDA">
        <w:rPr>
          <w:rFonts w:ascii="標楷體" w:eastAsia="標楷體" w:hAnsi="標楷體" w:hint="eastAsia"/>
          <w:sz w:val="28"/>
        </w:rPr>
        <w:t>、</w:t>
      </w:r>
      <w:r w:rsidR="00AE6DC2">
        <w:rPr>
          <w:rFonts w:ascii="標楷體" w:eastAsia="標楷體" w:hAnsi="標楷體" w:hint="eastAsia"/>
          <w:sz w:val="28"/>
        </w:rPr>
        <w:t>成果照片</w:t>
      </w:r>
      <w:r w:rsidR="00667FF8">
        <w:rPr>
          <w:rFonts w:ascii="標楷體" w:eastAsia="標楷體" w:hAnsi="標楷體" w:hint="eastAsia"/>
          <w:sz w:val="28"/>
        </w:rPr>
        <w:t>(每項設備</w:t>
      </w:r>
      <w:r w:rsidR="003F04C5">
        <w:rPr>
          <w:rFonts w:ascii="標楷體" w:eastAsia="標楷體" w:hAnsi="標楷體" w:hint="eastAsia"/>
          <w:sz w:val="28"/>
        </w:rPr>
        <w:t>使用情況</w:t>
      </w:r>
      <w:r w:rsidR="00667FF8">
        <w:rPr>
          <w:rFonts w:ascii="標楷體" w:eastAsia="標楷體" w:hAnsi="標楷體" w:hint="eastAsia"/>
          <w:sz w:val="28"/>
        </w:rPr>
        <w:t>)</w:t>
      </w:r>
      <w:r w:rsidR="00AE6DC2">
        <w:rPr>
          <w:rFonts w:ascii="標楷體" w:eastAsia="標楷體" w:hAnsi="標楷體" w:hint="eastAsia"/>
          <w:sz w:val="28"/>
        </w:rPr>
        <w:t>及說明</w:t>
      </w:r>
    </w:p>
    <w:p w:rsidR="00B81860" w:rsidRPr="00B81860" w:rsidRDefault="00B81860" w:rsidP="001B0125">
      <w:pPr>
        <w:spacing w:line="480" w:lineRule="exact"/>
        <w:rPr>
          <w:rFonts w:ascii="標楷體" w:eastAsia="標楷體" w:hAnsi="標楷體"/>
          <w:sz w:val="28"/>
        </w:rPr>
      </w:pPr>
    </w:p>
    <w:tbl>
      <w:tblPr>
        <w:tblW w:w="0" w:type="auto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81"/>
        <w:gridCol w:w="4182"/>
      </w:tblGrid>
      <w:tr w:rsidR="00AE6DC2" w:rsidRPr="00CC6D8E" w:rsidTr="002E5CC4">
        <w:trPr>
          <w:trHeight w:val="2722"/>
        </w:trPr>
        <w:tc>
          <w:tcPr>
            <w:tcW w:w="4181" w:type="dxa"/>
            <w:vAlign w:val="center"/>
          </w:tcPr>
          <w:p w:rsidR="00AE6DC2" w:rsidRPr="00CC6D8E" w:rsidRDefault="00135A89" w:rsidP="000A3FF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365375" cy="177418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736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624" cy="1775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dxa"/>
            <w:vAlign w:val="center"/>
          </w:tcPr>
          <w:p w:rsidR="00AE6DC2" w:rsidRPr="00CC6D8E" w:rsidRDefault="00B26D22" w:rsidP="00CC6D8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1EE5CCA" wp14:editId="406A8DD8">
                  <wp:extent cx="2374900" cy="1781325"/>
                  <wp:effectExtent l="0" t="0" r="6350" b="952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735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340" cy="1783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DC2" w:rsidRPr="00CC6D8E" w:rsidTr="002E5CC4">
        <w:tc>
          <w:tcPr>
            <w:tcW w:w="4181" w:type="dxa"/>
            <w:vAlign w:val="center"/>
          </w:tcPr>
          <w:p w:rsidR="00AE6DC2" w:rsidRPr="00CC6D8E" w:rsidRDefault="007058F0" w:rsidP="00CC6D8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教務主任驗收</w:t>
            </w:r>
          </w:p>
        </w:tc>
        <w:tc>
          <w:tcPr>
            <w:tcW w:w="4182" w:type="dxa"/>
            <w:vAlign w:val="center"/>
          </w:tcPr>
          <w:p w:rsidR="00AE6DC2" w:rsidRPr="00CC6D8E" w:rsidRDefault="007058F0" w:rsidP="00CC6D8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學生課間閱讀趣</w:t>
            </w:r>
          </w:p>
        </w:tc>
      </w:tr>
      <w:tr w:rsidR="00AE6DC2" w:rsidRPr="00CC6D8E" w:rsidTr="002E5CC4">
        <w:trPr>
          <w:trHeight w:val="2722"/>
        </w:trPr>
        <w:tc>
          <w:tcPr>
            <w:tcW w:w="4181" w:type="dxa"/>
            <w:vAlign w:val="center"/>
          </w:tcPr>
          <w:p w:rsidR="00AE6DC2" w:rsidRPr="00CC6D8E" w:rsidRDefault="00D01609" w:rsidP="000A3FF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A866DBD" wp14:editId="622CA474">
                  <wp:extent cx="2223135" cy="1667632"/>
                  <wp:effectExtent l="0" t="0" r="5715" b="889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736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3298" cy="1667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dxa"/>
            <w:vAlign w:val="center"/>
          </w:tcPr>
          <w:p w:rsidR="00AE6DC2" w:rsidRPr="00CC6D8E" w:rsidRDefault="00D01609" w:rsidP="00CC6D8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0BAB6EE" wp14:editId="4608CD15">
                  <wp:extent cx="2393950" cy="1795613"/>
                  <wp:effectExtent l="0" t="0" r="635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735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174" cy="1796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DC2" w:rsidRPr="00CC6D8E" w:rsidTr="002E5CC4">
        <w:tc>
          <w:tcPr>
            <w:tcW w:w="4181" w:type="dxa"/>
            <w:vAlign w:val="center"/>
          </w:tcPr>
          <w:p w:rsidR="00AE6DC2" w:rsidRPr="00CC6D8E" w:rsidRDefault="00D01609" w:rsidP="00CC6D8E">
            <w:pPr>
              <w:jc w:val="center"/>
              <w:rPr>
                <w:rFonts w:ascii="標楷體" w:eastAsia="標楷體" w:hAnsi="標楷體"/>
              </w:rPr>
            </w:pPr>
            <w:r w:rsidRPr="007058F0">
              <w:rPr>
                <w:rFonts w:ascii="標楷體" w:eastAsia="標楷體" w:hAnsi="標楷體" w:hint="eastAsia"/>
              </w:rPr>
              <w:t>老師課堂</w:t>
            </w:r>
            <w:r>
              <w:rPr>
                <w:rFonts w:ascii="標楷體" w:eastAsia="標楷體" w:hAnsi="標楷體" w:hint="eastAsia"/>
              </w:rPr>
              <w:t>有聲書</w:t>
            </w:r>
            <w:r w:rsidRPr="007058F0">
              <w:rPr>
                <w:rFonts w:ascii="標楷體" w:eastAsia="標楷體" w:hAnsi="標楷體" w:hint="eastAsia"/>
              </w:rPr>
              <w:t>故事教學</w:t>
            </w:r>
          </w:p>
        </w:tc>
        <w:tc>
          <w:tcPr>
            <w:tcW w:w="4182" w:type="dxa"/>
            <w:vAlign w:val="center"/>
          </w:tcPr>
          <w:p w:rsidR="00AE6DC2" w:rsidRPr="00CC6D8E" w:rsidRDefault="007058F0" w:rsidP="00CC6D8E">
            <w:pPr>
              <w:jc w:val="center"/>
              <w:rPr>
                <w:rFonts w:ascii="標楷體" w:eastAsia="標楷體" w:hAnsi="標楷體"/>
              </w:rPr>
            </w:pPr>
            <w:r w:rsidRPr="007058F0">
              <w:rPr>
                <w:rFonts w:ascii="標楷體" w:eastAsia="標楷體" w:hAnsi="標楷體" w:hint="eastAsia"/>
              </w:rPr>
              <w:t>學生課間閱讀趣</w:t>
            </w:r>
          </w:p>
        </w:tc>
      </w:tr>
      <w:tr w:rsidR="00CD0355" w:rsidRPr="00CC6D8E" w:rsidTr="002E5CC4">
        <w:trPr>
          <w:trHeight w:val="2722"/>
        </w:trPr>
        <w:tc>
          <w:tcPr>
            <w:tcW w:w="4181" w:type="dxa"/>
          </w:tcPr>
          <w:p w:rsidR="00CD0355" w:rsidRPr="00CC6D8E" w:rsidRDefault="00B26D22" w:rsidP="000A3FF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403475" cy="1802758"/>
                  <wp:effectExtent l="0" t="0" r="0" b="762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736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903" cy="1803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dxa"/>
          </w:tcPr>
          <w:p w:rsidR="00CD0355" w:rsidRPr="00CC6D8E" w:rsidRDefault="00D01609" w:rsidP="00CC6D8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1392555</wp:posOffset>
                      </wp:positionH>
                      <wp:positionV relativeFrom="paragraph">
                        <wp:posOffset>255270</wp:posOffset>
                      </wp:positionV>
                      <wp:extent cx="285750" cy="314325"/>
                      <wp:effectExtent l="19050" t="0" r="19050" b="47625"/>
                      <wp:wrapNone/>
                      <wp:docPr id="13" name="向下箭號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314325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8DBD9C8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向下箭號 13" o:spid="_x0000_s1026" type="#_x0000_t67" style="position:absolute;margin-left:109.65pt;margin-top:20.1pt;width:22.5pt;height:2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" adj="11782" fillcolor="#4f81bd [3204]" strokecolor="#243f60 [1604]" strokeweight="2pt"/>
                  </w:pict>
                </mc:Fallback>
              </mc:AlternateContent>
            </w:r>
            <w:r w:rsidRPr="00D01609">
              <w:rPr>
                <w:rFonts w:ascii="標楷體" w:eastAsia="標楷體" w:hAnsi="標楷體"/>
                <w:noProof/>
              </w:rPr>
              <w:drawing>
                <wp:inline distT="0" distB="0" distL="0" distR="0" wp14:anchorId="09F1A8E5" wp14:editId="16E90A7F">
                  <wp:extent cx="2353989" cy="1676400"/>
                  <wp:effectExtent l="0" t="0" r="8255" b="0"/>
                  <wp:docPr id="10" name="圖片 10" descr="P:\照片資料夾\107學年度\1071029朝會頒獎.說故事\IMG_7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:\照片資料夾\107學年度\1071029朝會頒獎.說故事\IMG_72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21" b="12852"/>
                          <a:stretch/>
                        </pic:blipFill>
                        <pic:spPr bwMode="auto">
                          <a:xfrm>
                            <a:off x="0" y="0"/>
                            <a:ext cx="2359845" cy="168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261B" w:rsidRPr="00CC6D8E" w:rsidTr="002E5CC4">
        <w:tc>
          <w:tcPr>
            <w:tcW w:w="4181" w:type="dxa"/>
          </w:tcPr>
          <w:p w:rsidR="006A261B" w:rsidRPr="00CC6D8E" w:rsidRDefault="007058F0" w:rsidP="00662AB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老師課堂</w:t>
            </w:r>
            <w:r w:rsidR="00662ABA">
              <w:rPr>
                <w:rFonts w:ascii="標楷體" w:eastAsia="標楷體" w:hAnsi="標楷體" w:hint="eastAsia"/>
              </w:rPr>
              <w:t>有聲書</w:t>
            </w:r>
            <w:r>
              <w:rPr>
                <w:rFonts w:ascii="標楷體" w:eastAsia="標楷體" w:hAnsi="標楷體" w:hint="eastAsia"/>
              </w:rPr>
              <w:t>故事教學</w:t>
            </w:r>
          </w:p>
        </w:tc>
        <w:tc>
          <w:tcPr>
            <w:tcW w:w="4182" w:type="dxa"/>
          </w:tcPr>
          <w:p w:rsidR="006A261B" w:rsidRPr="00CC6D8E" w:rsidRDefault="00D01609" w:rsidP="00662AB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英語日繪本PPT導讀</w:t>
            </w:r>
          </w:p>
        </w:tc>
      </w:tr>
      <w:tr w:rsidR="006A261B" w:rsidRPr="00CC6D8E" w:rsidTr="002E5CC4">
        <w:trPr>
          <w:trHeight w:val="2722"/>
        </w:trPr>
        <w:tc>
          <w:tcPr>
            <w:tcW w:w="4181" w:type="dxa"/>
          </w:tcPr>
          <w:p w:rsidR="006A261B" w:rsidRPr="00CC6D8E" w:rsidRDefault="00D01609" w:rsidP="00CC6D8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DA840A1">
                  <wp:extent cx="2145665" cy="1609725"/>
                  <wp:effectExtent l="0" t="0" r="6985" b="952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665" cy="160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dxa"/>
          </w:tcPr>
          <w:p w:rsidR="006A261B" w:rsidRPr="00662ABA" w:rsidRDefault="00D01609" w:rsidP="00CC6D8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373381</wp:posOffset>
                      </wp:positionH>
                      <wp:positionV relativeFrom="paragraph">
                        <wp:posOffset>633095</wp:posOffset>
                      </wp:positionV>
                      <wp:extent cx="285750" cy="390525"/>
                      <wp:effectExtent l="19050" t="0" r="19050" b="47625"/>
                      <wp:wrapNone/>
                      <wp:docPr id="14" name="向下箭號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390525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6997370" id="向下箭號 14" o:spid="_x0000_s1026" type="#_x0000_t67" style="position:absolute;margin-left:29.4pt;margin-top:49.85pt;width:22.5pt;height:30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" adj="13698" fillcolor="#4f81bd [3204]" strokecolor="#243f60 [1604]" strokeweight="2pt"/>
                  </w:pict>
                </mc:Fallback>
              </mc:AlternateContent>
            </w: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D05CDFA">
                  <wp:extent cx="2353310" cy="1767840"/>
                  <wp:effectExtent l="0" t="0" r="8890" b="381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310" cy="1767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0355" w:rsidRPr="00CC6D8E" w:rsidTr="002E5CC4">
        <w:tc>
          <w:tcPr>
            <w:tcW w:w="4181" w:type="dxa"/>
          </w:tcPr>
          <w:p w:rsidR="00CD0355" w:rsidRPr="00CC6D8E" w:rsidRDefault="009056AF" w:rsidP="00CC6D8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親職教育英語親子</w:t>
            </w:r>
            <w:r>
              <w:rPr>
                <w:rFonts w:ascii="標楷體" w:eastAsia="標楷體" w:hAnsi="標楷體"/>
              </w:rPr>
              <w:t>PPT</w:t>
            </w:r>
            <w:r>
              <w:rPr>
                <w:rFonts w:ascii="標楷體" w:eastAsia="標楷體" w:hAnsi="標楷體" w:hint="eastAsia"/>
              </w:rPr>
              <w:t>活動</w:t>
            </w:r>
          </w:p>
        </w:tc>
        <w:tc>
          <w:tcPr>
            <w:tcW w:w="4182" w:type="dxa"/>
          </w:tcPr>
          <w:p w:rsidR="00CD0355" w:rsidRPr="00CC6D8E" w:rsidRDefault="009056AF" w:rsidP="00CC6D8E">
            <w:pPr>
              <w:jc w:val="center"/>
              <w:rPr>
                <w:rFonts w:ascii="標楷體" w:eastAsia="標楷體" w:hAnsi="標楷體"/>
              </w:rPr>
            </w:pPr>
            <w:r w:rsidRPr="009056AF">
              <w:rPr>
                <w:rFonts w:ascii="標楷體" w:eastAsia="標楷體" w:hAnsi="標楷體" w:hint="eastAsia"/>
              </w:rPr>
              <w:t>親職教育英語親子</w:t>
            </w:r>
            <w:r>
              <w:rPr>
                <w:rFonts w:ascii="標楷體" w:eastAsia="標楷體" w:hAnsi="標楷體" w:hint="eastAsia"/>
              </w:rPr>
              <w:t>PPT</w:t>
            </w:r>
            <w:r w:rsidRPr="009056AF">
              <w:rPr>
                <w:rFonts w:ascii="標楷體" w:eastAsia="標楷體" w:hAnsi="標楷體" w:hint="eastAsia"/>
              </w:rPr>
              <w:t>活動</w:t>
            </w:r>
          </w:p>
        </w:tc>
      </w:tr>
    </w:tbl>
    <w:p w:rsidR="009056AF" w:rsidRDefault="009056AF" w:rsidP="00B81860">
      <w:pPr>
        <w:spacing w:line="480" w:lineRule="exact"/>
        <w:rPr>
          <w:rFonts w:ascii="標楷體" w:eastAsia="標楷體" w:hAnsi="標楷體"/>
          <w:sz w:val="28"/>
        </w:rPr>
      </w:pPr>
    </w:p>
    <w:p w:rsidR="00D01609" w:rsidRDefault="00B81860" w:rsidP="00B81860">
      <w:pPr>
        <w:spacing w:line="480" w:lineRule="exact"/>
        <w:rPr>
          <w:rFonts w:ascii="標楷體" w:eastAsia="標楷體" w:hAnsi="標楷體"/>
          <w:sz w:val="28"/>
        </w:rPr>
      </w:pPr>
      <w:r w:rsidRPr="006D34E5">
        <w:rPr>
          <w:rFonts w:ascii="標楷體" w:eastAsia="標楷體" w:hAnsi="標楷體" w:hint="eastAsia"/>
          <w:sz w:val="28"/>
        </w:rPr>
        <w:t>承辦人</w:t>
      </w:r>
      <w:r>
        <w:rPr>
          <w:rFonts w:ascii="標楷體" w:eastAsia="標楷體" w:hAnsi="標楷體" w:hint="eastAsia"/>
          <w:sz w:val="28"/>
        </w:rPr>
        <w:t>：                 承辦主任：                校長：</w:t>
      </w:r>
      <w:bookmarkStart w:id="0" w:name="_GoBack"/>
      <w:bookmarkEnd w:id="0"/>
    </w:p>
    <w:sectPr w:rsidR="00D01609" w:rsidSect="00635F7A">
      <w:pgSz w:w="11906" w:h="16838"/>
      <w:pgMar w:top="568" w:right="1134" w:bottom="568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19D" w:rsidRDefault="00C3119D" w:rsidP="00CE274D">
      <w:r>
        <w:separator/>
      </w:r>
    </w:p>
  </w:endnote>
  <w:endnote w:type="continuationSeparator" w:id="0">
    <w:p w:rsidR="00C3119D" w:rsidRDefault="00C3119D" w:rsidP="00CE27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19D" w:rsidRDefault="00C3119D" w:rsidP="00CE274D">
      <w:r>
        <w:separator/>
      </w:r>
    </w:p>
  </w:footnote>
  <w:footnote w:type="continuationSeparator" w:id="0">
    <w:p w:rsidR="00C3119D" w:rsidRDefault="00C3119D" w:rsidP="00CE27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6AB40532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17F9510A"/>
    <w:multiLevelType w:val="hybridMultilevel"/>
    <w:tmpl w:val="B7584F08"/>
    <w:lvl w:ilvl="0" w:tplc="73644F46">
      <w:numFmt w:val="bullet"/>
      <w:lvlText w:val="○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71354CA5"/>
    <w:multiLevelType w:val="hybridMultilevel"/>
    <w:tmpl w:val="90661E6C"/>
    <w:lvl w:ilvl="0" w:tplc="F96408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FE6"/>
    <w:rsid w:val="000008CD"/>
    <w:rsid w:val="00006F19"/>
    <w:rsid w:val="00010973"/>
    <w:rsid w:val="00010EE7"/>
    <w:rsid w:val="00026A48"/>
    <w:rsid w:val="00035D48"/>
    <w:rsid w:val="000419C9"/>
    <w:rsid w:val="0004772C"/>
    <w:rsid w:val="00057E8B"/>
    <w:rsid w:val="00065056"/>
    <w:rsid w:val="00066409"/>
    <w:rsid w:val="000667EE"/>
    <w:rsid w:val="00070FB9"/>
    <w:rsid w:val="000737E0"/>
    <w:rsid w:val="0007474C"/>
    <w:rsid w:val="00075264"/>
    <w:rsid w:val="00076A5D"/>
    <w:rsid w:val="00080EDC"/>
    <w:rsid w:val="0008783F"/>
    <w:rsid w:val="000927A5"/>
    <w:rsid w:val="000A238C"/>
    <w:rsid w:val="000A3FFF"/>
    <w:rsid w:val="000A5B23"/>
    <w:rsid w:val="000B146C"/>
    <w:rsid w:val="000B158E"/>
    <w:rsid w:val="000B1601"/>
    <w:rsid w:val="000B1FF1"/>
    <w:rsid w:val="000B3001"/>
    <w:rsid w:val="000B3F59"/>
    <w:rsid w:val="000B5422"/>
    <w:rsid w:val="000C591B"/>
    <w:rsid w:val="000C6944"/>
    <w:rsid w:val="000F0F16"/>
    <w:rsid w:val="000F13CA"/>
    <w:rsid w:val="001050F0"/>
    <w:rsid w:val="00106A0A"/>
    <w:rsid w:val="00117C60"/>
    <w:rsid w:val="00122EA0"/>
    <w:rsid w:val="00124FCF"/>
    <w:rsid w:val="00135A89"/>
    <w:rsid w:val="00135DD6"/>
    <w:rsid w:val="0014093A"/>
    <w:rsid w:val="00142AA8"/>
    <w:rsid w:val="001504F4"/>
    <w:rsid w:val="00151FA8"/>
    <w:rsid w:val="00174FB4"/>
    <w:rsid w:val="00181511"/>
    <w:rsid w:val="001979E2"/>
    <w:rsid w:val="001A0B2B"/>
    <w:rsid w:val="001A2B47"/>
    <w:rsid w:val="001B0125"/>
    <w:rsid w:val="001B21C6"/>
    <w:rsid w:val="001B3557"/>
    <w:rsid w:val="001C19A9"/>
    <w:rsid w:val="001C4E1B"/>
    <w:rsid w:val="001D2FD6"/>
    <w:rsid w:val="001E601B"/>
    <w:rsid w:val="001E7E20"/>
    <w:rsid w:val="001F1A4C"/>
    <w:rsid w:val="00205021"/>
    <w:rsid w:val="00212F66"/>
    <w:rsid w:val="00232E96"/>
    <w:rsid w:val="00234A4E"/>
    <w:rsid w:val="00234BB1"/>
    <w:rsid w:val="0023699D"/>
    <w:rsid w:val="00237E97"/>
    <w:rsid w:val="002404B2"/>
    <w:rsid w:val="002529EB"/>
    <w:rsid w:val="00255845"/>
    <w:rsid w:val="002566C3"/>
    <w:rsid w:val="002703B2"/>
    <w:rsid w:val="002838A8"/>
    <w:rsid w:val="002900CE"/>
    <w:rsid w:val="00291AB9"/>
    <w:rsid w:val="00293F33"/>
    <w:rsid w:val="00294211"/>
    <w:rsid w:val="00296A09"/>
    <w:rsid w:val="002A17CC"/>
    <w:rsid w:val="002A6A6A"/>
    <w:rsid w:val="002A6ADA"/>
    <w:rsid w:val="002B4811"/>
    <w:rsid w:val="002C0A3A"/>
    <w:rsid w:val="002C76FF"/>
    <w:rsid w:val="002D4D00"/>
    <w:rsid w:val="002E0686"/>
    <w:rsid w:val="002E5CC4"/>
    <w:rsid w:val="002F47DF"/>
    <w:rsid w:val="002F69DE"/>
    <w:rsid w:val="0030062A"/>
    <w:rsid w:val="0030082F"/>
    <w:rsid w:val="00322677"/>
    <w:rsid w:val="00324721"/>
    <w:rsid w:val="003304BD"/>
    <w:rsid w:val="00331DD1"/>
    <w:rsid w:val="00354111"/>
    <w:rsid w:val="00355C71"/>
    <w:rsid w:val="003664D8"/>
    <w:rsid w:val="003776A6"/>
    <w:rsid w:val="00383798"/>
    <w:rsid w:val="003963B7"/>
    <w:rsid w:val="00397E91"/>
    <w:rsid w:val="003B0794"/>
    <w:rsid w:val="003B0B36"/>
    <w:rsid w:val="003B1541"/>
    <w:rsid w:val="003B39BA"/>
    <w:rsid w:val="003E261B"/>
    <w:rsid w:val="003F04C5"/>
    <w:rsid w:val="003F1FCE"/>
    <w:rsid w:val="003F389D"/>
    <w:rsid w:val="003F521B"/>
    <w:rsid w:val="004142A7"/>
    <w:rsid w:val="00420384"/>
    <w:rsid w:val="004212F6"/>
    <w:rsid w:val="00423127"/>
    <w:rsid w:val="00424D7C"/>
    <w:rsid w:val="00430A30"/>
    <w:rsid w:val="004335D1"/>
    <w:rsid w:val="004517F3"/>
    <w:rsid w:val="00453D3B"/>
    <w:rsid w:val="00460E8B"/>
    <w:rsid w:val="00461A1F"/>
    <w:rsid w:val="00465F72"/>
    <w:rsid w:val="00467776"/>
    <w:rsid w:val="00472D06"/>
    <w:rsid w:val="00473052"/>
    <w:rsid w:val="00486A22"/>
    <w:rsid w:val="00490295"/>
    <w:rsid w:val="00491402"/>
    <w:rsid w:val="004A13D7"/>
    <w:rsid w:val="004A43EB"/>
    <w:rsid w:val="004B188D"/>
    <w:rsid w:val="004C01FD"/>
    <w:rsid w:val="004D1E8E"/>
    <w:rsid w:val="004D247A"/>
    <w:rsid w:val="004D4977"/>
    <w:rsid w:val="004D553F"/>
    <w:rsid w:val="004D6FED"/>
    <w:rsid w:val="004E51F7"/>
    <w:rsid w:val="004E6D82"/>
    <w:rsid w:val="004F57C3"/>
    <w:rsid w:val="00500B8B"/>
    <w:rsid w:val="00505E92"/>
    <w:rsid w:val="0051110B"/>
    <w:rsid w:val="005117B7"/>
    <w:rsid w:val="00512867"/>
    <w:rsid w:val="005138DA"/>
    <w:rsid w:val="00515231"/>
    <w:rsid w:val="005203DD"/>
    <w:rsid w:val="00521330"/>
    <w:rsid w:val="00523D51"/>
    <w:rsid w:val="00526624"/>
    <w:rsid w:val="00540A6F"/>
    <w:rsid w:val="00542D6D"/>
    <w:rsid w:val="00554C6D"/>
    <w:rsid w:val="0055519A"/>
    <w:rsid w:val="005579BB"/>
    <w:rsid w:val="00563306"/>
    <w:rsid w:val="005700B2"/>
    <w:rsid w:val="00573EF8"/>
    <w:rsid w:val="00574471"/>
    <w:rsid w:val="0057468A"/>
    <w:rsid w:val="0058174F"/>
    <w:rsid w:val="00581AFF"/>
    <w:rsid w:val="0059087E"/>
    <w:rsid w:val="0059412E"/>
    <w:rsid w:val="00594FC1"/>
    <w:rsid w:val="005A33F5"/>
    <w:rsid w:val="005A6AA8"/>
    <w:rsid w:val="005B4AAD"/>
    <w:rsid w:val="005B5C72"/>
    <w:rsid w:val="005C5515"/>
    <w:rsid w:val="005E2302"/>
    <w:rsid w:val="005F3DCA"/>
    <w:rsid w:val="005F4683"/>
    <w:rsid w:val="00612F08"/>
    <w:rsid w:val="00615A7A"/>
    <w:rsid w:val="0063459B"/>
    <w:rsid w:val="00635F7A"/>
    <w:rsid w:val="0064054B"/>
    <w:rsid w:val="0064120C"/>
    <w:rsid w:val="006465F1"/>
    <w:rsid w:val="00662ABA"/>
    <w:rsid w:val="00667FF8"/>
    <w:rsid w:val="00674CBE"/>
    <w:rsid w:val="00677570"/>
    <w:rsid w:val="00682D27"/>
    <w:rsid w:val="00683803"/>
    <w:rsid w:val="00685B3D"/>
    <w:rsid w:val="00693E8A"/>
    <w:rsid w:val="00696E2E"/>
    <w:rsid w:val="0069718A"/>
    <w:rsid w:val="006A261B"/>
    <w:rsid w:val="006B0A6E"/>
    <w:rsid w:val="006B2518"/>
    <w:rsid w:val="006B733E"/>
    <w:rsid w:val="006D34E5"/>
    <w:rsid w:val="006E5D76"/>
    <w:rsid w:val="006F44F4"/>
    <w:rsid w:val="007058F0"/>
    <w:rsid w:val="007059C3"/>
    <w:rsid w:val="0071442C"/>
    <w:rsid w:val="00722B7D"/>
    <w:rsid w:val="00722E0F"/>
    <w:rsid w:val="00727272"/>
    <w:rsid w:val="00733AA2"/>
    <w:rsid w:val="00734B7F"/>
    <w:rsid w:val="0073569D"/>
    <w:rsid w:val="007405F0"/>
    <w:rsid w:val="00743CF4"/>
    <w:rsid w:val="0075673E"/>
    <w:rsid w:val="00761108"/>
    <w:rsid w:val="0076412A"/>
    <w:rsid w:val="0076773A"/>
    <w:rsid w:val="00771AAD"/>
    <w:rsid w:val="00771FFF"/>
    <w:rsid w:val="00772C33"/>
    <w:rsid w:val="0078120C"/>
    <w:rsid w:val="0078144C"/>
    <w:rsid w:val="0078593D"/>
    <w:rsid w:val="00790FBF"/>
    <w:rsid w:val="0079135F"/>
    <w:rsid w:val="00797049"/>
    <w:rsid w:val="007A23BD"/>
    <w:rsid w:val="007A7B7F"/>
    <w:rsid w:val="007B5738"/>
    <w:rsid w:val="007C5F88"/>
    <w:rsid w:val="007D124D"/>
    <w:rsid w:val="007D7347"/>
    <w:rsid w:val="007E41F8"/>
    <w:rsid w:val="008143BB"/>
    <w:rsid w:val="00816CC6"/>
    <w:rsid w:val="00817DF3"/>
    <w:rsid w:val="00820D59"/>
    <w:rsid w:val="00822108"/>
    <w:rsid w:val="00824246"/>
    <w:rsid w:val="008277C7"/>
    <w:rsid w:val="00847444"/>
    <w:rsid w:val="00850615"/>
    <w:rsid w:val="00852C97"/>
    <w:rsid w:val="0085344E"/>
    <w:rsid w:val="00867C82"/>
    <w:rsid w:val="00873F65"/>
    <w:rsid w:val="008835E4"/>
    <w:rsid w:val="00893CF2"/>
    <w:rsid w:val="008A70C0"/>
    <w:rsid w:val="008B1242"/>
    <w:rsid w:val="008B53F6"/>
    <w:rsid w:val="008B747F"/>
    <w:rsid w:val="008C15AB"/>
    <w:rsid w:val="008C1811"/>
    <w:rsid w:val="008C2401"/>
    <w:rsid w:val="008C3AF0"/>
    <w:rsid w:val="008D6E21"/>
    <w:rsid w:val="008D7858"/>
    <w:rsid w:val="008E569D"/>
    <w:rsid w:val="00903308"/>
    <w:rsid w:val="00904D00"/>
    <w:rsid w:val="0090533D"/>
    <w:rsid w:val="009056AF"/>
    <w:rsid w:val="00912D35"/>
    <w:rsid w:val="00913181"/>
    <w:rsid w:val="00917237"/>
    <w:rsid w:val="00920D7C"/>
    <w:rsid w:val="009259EA"/>
    <w:rsid w:val="00931C59"/>
    <w:rsid w:val="00931FF3"/>
    <w:rsid w:val="00943DC1"/>
    <w:rsid w:val="00945626"/>
    <w:rsid w:val="00945F94"/>
    <w:rsid w:val="009474AE"/>
    <w:rsid w:val="009515E2"/>
    <w:rsid w:val="00953A91"/>
    <w:rsid w:val="009653B4"/>
    <w:rsid w:val="00973439"/>
    <w:rsid w:val="00976419"/>
    <w:rsid w:val="00982919"/>
    <w:rsid w:val="00986182"/>
    <w:rsid w:val="0098635D"/>
    <w:rsid w:val="009907DC"/>
    <w:rsid w:val="00991E92"/>
    <w:rsid w:val="00995DCB"/>
    <w:rsid w:val="00997DE5"/>
    <w:rsid w:val="009A2D03"/>
    <w:rsid w:val="009A32DE"/>
    <w:rsid w:val="009A3754"/>
    <w:rsid w:val="009C0CB7"/>
    <w:rsid w:val="009C2ADC"/>
    <w:rsid w:val="009C594B"/>
    <w:rsid w:val="009D0358"/>
    <w:rsid w:val="009D4B90"/>
    <w:rsid w:val="009E5E79"/>
    <w:rsid w:val="00A061BE"/>
    <w:rsid w:val="00A07BB8"/>
    <w:rsid w:val="00A07FE6"/>
    <w:rsid w:val="00A10628"/>
    <w:rsid w:val="00A1299B"/>
    <w:rsid w:val="00A144F7"/>
    <w:rsid w:val="00A15338"/>
    <w:rsid w:val="00A36257"/>
    <w:rsid w:val="00A502AB"/>
    <w:rsid w:val="00A534F4"/>
    <w:rsid w:val="00A5624D"/>
    <w:rsid w:val="00A56AB4"/>
    <w:rsid w:val="00A5752A"/>
    <w:rsid w:val="00A6610A"/>
    <w:rsid w:val="00A7643F"/>
    <w:rsid w:val="00A94C34"/>
    <w:rsid w:val="00A96D8C"/>
    <w:rsid w:val="00AA04AE"/>
    <w:rsid w:val="00AA3F7A"/>
    <w:rsid w:val="00AB13A1"/>
    <w:rsid w:val="00AB1800"/>
    <w:rsid w:val="00AD31E3"/>
    <w:rsid w:val="00AD4533"/>
    <w:rsid w:val="00AE051A"/>
    <w:rsid w:val="00AE61C7"/>
    <w:rsid w:val="00AE6DC2"/>
    <w:rsid w:val="00B00FC1"/>
    <w:rsid w:val="00B01101"/>
    <w:rsid w:val="00B03F66"/>
    <w:rsid w:val="00B03F76"/>
    <w:rsid w:val="00B05D50"/>
    <w:rsid w:val="00B10722"/>
    <w:rsid w:val="00B1223B"/>
    <w:rsid w:val="00B26C8E"/>
    <w:rsid w:val="00B26D22"/>
    <w:rsid w:val="00B27A43"/>
    <w:rsid w:val="00B30A81"/>
    <w:rsid w:val="00B33BFA"/>
    <w:rsid w:val="00B423EC"/>
    <w:rsid w:val="00B443B1"/>
    <w:rsid w:val="00B5125C"/>
    <w:rsid w:val="00B51439"/>
    <w:rsid w:val="00B555AD"/>
    <w:rsid w:val="00B562FC"/>
    <w:rsid w:val="00B71683"/>
    <w:rsid w:val="00B76A95"/>
    <w:rsid w:val="00B76DF6"/>
    <w:rsid w:val="00B81860"/>
    <w:rsid w:val="00B824A2"/>
    <w:rsid w:val="00B8650B"/>
    <w:rsid w:val="00B91C0E"/>
    <w:rsid w:val="00B92AE1"/>
    <w:rsid w:val="00B94F94"/>
    <w:rsid w:val="00BB3598"/>
    <w:rsid w:val="00BD67E1"/>
    <w:rsid w:val="00BD6E48"/>
    <w:rsid w:val="00BE1A10"/>
    <w:rsid w:val="00BF47A7"/>
    <w:rsid w:val="00BF64DD"/>
    <w:rsid w:val="00BF6575"/>
    <w:rsid w:val="00C14475"/>
    <w:rsid w:val="00C17C12"/>
    <w:rsid w:val="00C3119D"/>
    <w:rsid w:val="00C32011"/>
    <w:rsid w:val="00C327BD"/>
    <w:rsid w:val="00C340BA"/>
    <w:rsid w:val="00C35EA3"/>
    <w:rsid w:val="00C42BE2"/>
    <w:rsid w:val="00C63C3E"/>
    <w:rsid w:val="00C64345"/>
    <w:rsid w:val="00C657A0"/>
    <w:rsid w:val="00C70A8A"/>
    <w:rsid w:val="00C87AA1"/>
    <w:rsid w:val="00C90E26"/>
    <w:rsid w:val="00C91E69"/>
    <w:rsid w:val="00C92407"/>
    <w:rsid w:val="00C979D2"/>
    <w:rsid w:val="00CB2CC8"/>
    <w:rsid w:val="00CB408F"/>
    <w:rsid w:val="00CC0BED"/>
    <w:rsid w:val="00CC4C42"/>
    <w:rsid w:val="00CC6D8E"/>
    <w:rsid w:val="00CD0355"/>
    <w:rsid w:val="00CD22F1"/>
    <w:rsid w:val="00CD318B"/>
    <w:rsid w:val="00CD3548"/>
    <w:rsid w:val="00CE0AD5"/>
    <w:rsid w:val="00CE18C7"/>
    <w:rsid w:val="00CE274D"/>
    <w:rsid w:val="00CE2E5D"/>
    <w:rsid w:val="00CF5135"/>
    <w:rsid w:val="00D01609"/>
    <w:rsid w:val="00D02E29"/>
    <w:rsid w:val="00D05F40"/>
    <w:rsid w:val="00D1201A"/>
    <w:rsid w:val="00D160C9"/>
    <w:rsid w:val="00D174DF"/>
    <w:rsid w:val="00D21D86"/>
    <w:rsid w:val="00D30281"/>
    <w:rsid w:val="00D3755F"/>
    <w:rsid w:val="00D409DC"/>
    <w:rsid w:val="00D42950"/>
    <w:rsid w:val="00D4583C"/>
    <w:rsid w:val="00D546AD"/>
    <w:rsid w:val="00D55582"/>
    <w:rsid w:val="00D579E0"/>
    <w:rsid w:val="00D604BC"/>
    <w:rsid w:val="00D73862"/>
    <w:rsid w:val="00D80528"/>
    <w:rsid w:val="00D815B7"/>
    <w:rsid w:val="00D85690"/>
    <w:rsid w:val="00D93DBF"/>
    <w:rsid w:val="00DA2F1E"/>
    <w:rsid w:val="00DA6CB8"/>
    <w:rsid w:val="00DB09CE"/>
    <w:rsid w:val="00DB208B"/>
    <w:rsid w:val="00DB2C0B"/>
    <w:rsid w:val="00DB5061"/>
    <w:rsid w:val="00DB5E30"/>
    <w:rsid w:val="00DB7163"/>
    <w:rsid w:val="00DC52A7"/>
    <w:rsid w:val="00DD0E67"/>
    <w:rsid w:val="00DD2C84"/>
    <w:rsid w:val="00DE2A3B"/>
    <w:rsid w:val="00DE4EC9"/>
    <w:rsid w:val="00DE6635"/>
    <w:rsid w:val="00E01658"/>
    <w:rsid w:val="00E04471"/>
    <w:rsid w:val="00E10699"/>
    <w:rsid w:val="00E112A6"/>
    <w:rsid w:val="00E1346C"/>
    <w:rsid w:val="00E153E5"/>
    <w:rsid w:val="00E259A4"/>
    <w:rsid w:val="00E26917"/>
    <w:rsid w:val="00E271EA"/>
    <w:rsid w:val="00E31A33"/>
    <w:rsid w:val="00E32D47"/>
    <w:rsid w:val="00E335D3"/>
    <w:rsid w:val="00E338EB"/>
    <w:rsid w:val="00E33E2E"/>
    <w:rsid w:val="00E34A6E"/>
    <w:rsid w:val="00E35981"/>
    <w:rsid w:val="00E45E82"/>
    <w:rsid w:val="00E50114"/>
    <w:rsid w:val="00E51B17"/>
    <w:rsid w:val="00E52055"/>
    <w:rsid w:val="00E5427C"/>
    <w:rsid w:val="00E601D6"/>
    <w:rsid w:val="00E625C4"/>
    <w:rsid w:val="00E67131"/>
    <w:rsid w:val="00E81B6F"/>
    <w:rsid w:val="00E93814"/>
    <w:rsid w:val="00E945AF"/>
    <w:rsid w:val="00EA0289"/>
    <w:rsid w:val="00EA0743"/>
    <w:rsid w:val="00EA07C2"/>
    <w:rsid w:val="00EB0E42"/>
    <w:rsid w:val="00EB1FDA"/>
    <w:rsid w:val="00EC3CB5"/>
    <w:rsid w:val="00EC46FF"/>
    <w:rsid w:val="00ED5F2E"/>
    <w:rsid w:val="00EE56D2"/>
    <w:rsid w:val="00EE7D45"/>
    <w:rsid w:val="00EF5DAD"/>
    <w:rsid w:val="00F02302"/>
    <w:rsid w:val="00F04E7C"/>
    <w:rsid w:val="00F16244"/>
    <w:rsid w:val="00F16F1C"/>
    <w:rsid w:val="00F25AFD"/>
    <w:rsid w:val="00F26C9D"/>
    <w:rsid w:val="00F30773"/>
    <w:rsid w:val="00F31838"/>
    <w:rsid w:val="00F3310E"/>
    <w:rsid w:val="00F35389"/>
    <w:rsid w:val="00F43551"/>
    <w:rsid w:val="00F46804"/>
    <w:rsid w:val="00F54952"/>
    <w:rsid w:val="00F54D81"/>
    <w:rsid w:val="00F564F3"/>
    <w:rsid w:val="00F6170A"/>
    <w:rsid w:val="00F702C6"/>
    <w:rsid w:val="00F72D2C"/>
    <w:rsid w:val="00F72DC8"/>
    <w:rsid w:val="00F749A7"/>
    <w:rsid w:val="00F74D00"/>
    <w:rsid w:val="00F76FB0"/>
    <w:rsid w:val="00F848EB"/>
    <w:rsid w:val="00F87F30"/>
    <w:rsid w:val="00F94CA6"/>
    <w:rsid w:val="00F954DB"/>
    <w:rsid w:val="00FB1110"/>
    <w:rsid w:val="00FB4608"/>
    <w:rsid w:val="00FB535B"/>
    <w:rsid w:val="00FC2A2D"/>
    <w:rsid w:val="00FD1CB2"/>
    <w:rsid w:val="00FE0218"/>
    <w:rsid w:val="00FE557D"/>
    <w:rsid w:val="00FF032A"/>
    <w:rsid w:val="00FF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5:docId w15:val="{7148FCD4-1922-46ED-B5DA-50B48FBB0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B91C0E"/>
    <w:pPr>
      <w:widowControl w:val="0"/>
    </w:pPr>
    <w:rPr>
      <w:kern w:val="2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Date"/>
    <w:basedOn w:val="a0"/>
    <w:next w:val="a0"/>
    <w:rsid w:val="009C594B"/>
    <w:pPr>
      <w:jc w:val="right"/>
    </w:pPr>
  </w:style>
  <w:style w:type="table" w:styleId="a5">
    <w:name w:val="Table Grid"/>
    <w:basedOn w:val="a2"/>
    <w:rsid w:val="00AE6DC2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311">
    <w:name w:val="style311"/>
    <w:basedOn w:val="a1"/>
    <w:rsid w:val="00AE6DC2"/>
    <w:rPr>
      <w:sz w:val="21"/>
      <w:szCs w:val="21"/>
    </w:rPr>
  </w:style>
  <w:style w:type="paragraph" w:styleId="a6">
    <w:name w:val="header"/>
    <w:basedOn w:val="a0"/>
    <w:link w:val="a7"/>
    <w:rsid w:val="00CE27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1"/>
    <w:link w:val="a6"/>
    <w:rsid w:val="00CE274D"/>
    <w:rPr>
      <w:kern w:val="2"/>
    </w:rPr>
  </w:style>
  <w:style w:type="paragraph" w:styleId="a8">
    <w:name w:val="footer"/>
    <w:basedOn w:val="a0"/>
    <w:link w:val="a9"/>
    <w:rsid w:val="00CE27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1"/>
    <w:link w:val="a8"/>
    <w:rsid w:val="00CE274D"/>
    <w:rPr>
      <w:kern w:val="2"/>
    </w:rPr>
  </w:style>
  <w:style w:type="paragraph" w:styleId="Web">
    <w:name w:val="Normal (Web)"/>
    <w:basedOn w:val="a0"/>
    <w:rsid w:val="00D174DF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style61">
    <w:name w:val="style61"/>
    <w:basedOn w:val="a1"/>
    <w:rsid w:val="00D174DF"/>
    <w:rPr>
      <w:rFonts w:ascii="Arial" w:hAnsi="Arial" w:cs="Arial" w:hint="default"/>
      <w:b/>
      <w:bCs/>
      <w:color w:val="003399"/>
      <w:sz w:val="20"/>
      <w:szCs w:val="20"/>
    </w:rPr>
  </w:style>
  <w:style w:type="character" w:styleId="aa">
    <w:name w:val="Strong"/>
    <w:basedOn w:val="a1"/>
    <w:uiPriority w:val="22"/>
    <w:qFormat/>
    <w:rsid w:val="00D174DF"/>
    <w:rPr>
      <w:b/>
      <w:bCs/>
    </w:rPr>
  </w:style>
  <w:style w:type="character" w:styleId="ab">
    <w:name w:val="Hyperlink"/>
    <w:basedOn w:val="a1"/>
    <w:uiPriority w:val="99"/>
    <w:rsid w:val="00D174DF"/>
    <w:rPr>
      <w:color w:val="0000FF"/>
      <w:u w:val="single"/>
    </w:rPr>
  </w:style>
  <w:style w:type="paragraph" w:styleId="a">
    <w:name w:val="List Bullet"/>
    <w:basedOn w:val="a0"/>
    <w:unhideWhenUsed/>
    <w:rsid w:val="00296A09"/>
    <w:pPr>
      <w:numPr>
        <w:numId w:val="3"/>
      </w:numPr>
      <w:contextualSpacing/>
    </w:pPr>
  </w:style>
  <w:style w:type="paragraph" w:styleId="ac">
    <w:name w:val="Balloon Text"/>
    <w:basedOn w:val="a0"/>
    <w:link w:val="ad"/>
    <w:semiHidden/>
    <w:unhideWhenUsed/>
    <w:rsid w:val="005633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1"/>
    <w:link w:val="ac"/>
    <w:semiHidden/>
    <w:rsid w:val="00563306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551</Words>
  <Characters>146</Characters>
  <Application>Microsoft Office Word</Application>
  <DocSecurity>0</DocSecurity>
  <Lines>1</Lines>
  <Paragraphs>1</Paragraphs>
  <ScaleCrop>false</ScaleCrop>
  <Company>MOE</Company>
  <LinksUpToDate>false</LinksUpToDate>
  <CharactersWithSpaces>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101年度(第1期)提升國民中小學英語文教學成效計畫</dc:title>
  <dc:creator>MOEIT</dc:creator>
  <cp:lastModifiedBy>yanping</cp:lastModifiedBy>
  <cp:revision>12</cp:revision>
  <cp:lastPrinted>2019-03-11T02:05:00Z</cp:lastPrinted>
  <dcterms:created xsi:type="dcterms:W3CDTF">2019-03-08T07:07:00Z</dcterms:created>
  <dcterms:modified xsi:type="dcterms:W3CDTF">2019-03-11T02:14:00Z</dcterms:modified>
</cp:coreProperties>
</file>